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ACB6" w14:textId="6962B4B0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77491325"/>
      <w:bookmarkStart w:id="1" w:name="_GoBack"/>
      <w:bookmarkEnd w:id="1"/>
      <w:r w:rsidRPr="004A14B2">
        <w:rPr>
          <w:rFonts w:ascii="Times New Roman" w:eastAsia="Calibri" w:hAnsi="Times New Roman" w:cs="Times New Roman"/>
          <w:sz w:val="28"/>
          <w:szCs w:val="28"/>
        </w:rPr>
        <w:t>Белогорским районным судом Республики Крым 1</w:t>
      </w: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4A14B2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A14B2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A14B2">
        <w:rPr>
          <w:rFonts w:ascii="Times New Roman" w:eastAsia="Calibri" w:hAnsi="Times New Roman" w:cs="Times New Roman"/>
          <w:sz w:val="28"/>
          <w:szCs w:val="28"/>
        </w:rPr>
        <w:t xml:space="preserve"> рассмотрено уголовное дело в отношении местного жителя, который совершил преступление, предусмотренное </w:t>
      </w:r>
      <w:bookmarkEnd w:id="0"/>
      <w:r w:rsidRPr="004A14B2">
        <w:rPr>
          <w:rFonts w:ascii="Times New Roman" w:eastAsia="Times New Roman" w:hAnsi="Times New Roman" w:cs="Times New Roman"/>
          <w:sz w:val="28"/>
          <w:szCs w:val="26"/>
          <w:lang w:eastAsia="ru-RU"/>
        </w:rPr>
        <w:t>ч. 1 ст. 157 УК РФ</w:t>
      </w:r>
      <w:r w:rsidRPr="004A14B2">
        <w:rPr>
          <w:rFonts w:ascii="Times New Roman" w:eastAsia="Calibri" w:hAnsi="Times New Roman" w:cs="Times New Roman"/>
          <w:sz w:val="28"/>
          <w:szCs w:val="28"/>
        </w:rPr>
        <w:t>, то есть неуплата родителем без уважительных причин в нарушение решения суда средств на содержание несовершеннолетнего ребенка, если это деяние совершено неоднократно. Последний ранее привлекался к уголовной ответственности за указанное преступление.</w:t>
      </w:r>
    </w:p>
    <w:p w14:paraId="4D999091" w14:textId="68936AE6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A14B2">
        <w:rPr>
          <w:rFonts w:ascii="Times New Roman" w:eastAsia="Calibri" w:hAnsi="Times New Roman" w:cs="Times New Roman"/>
          <w:sz w:val="28"/>
        </w:rPr>
        <w:t>Установлено, что за период с 01.</w:t>
      </w:r>
      <w:r>
        <w:rPr>
          <w:rFonts w:ascii="Times New Roman" w:eastAsia="Calibri" w:hAnsi="Times New Roman" w:cs="Times New Roman"/>
          <w:sz w:val="28"/>
        </w:rPr>
        <w:t>09</w:t>
      </w:r>
      <w:r w:rsidRPr="004A14B2">
        <w:rPr>
          <w:rFonts w:ascii="Times New Roman" w:eastAsia="Calibri" w:hAnsi="Times New Roman" w:cs="Times New Roman"/>
          <w:sz w:val="28"/>
        </w:rPr>
        <w:t>.202</w:t>
      </w:r>
      <w:r>
        <w:rPr>
          <w:rFonts w:ascii="Times New Roman" w:eastAsia="Calibri" w:hAnsi="Times New Roman" w:cs="Times New Roman"/>
          <w:sz w:val="28"/>
        </w:rPr>
        <w:t>4</w:t>
      </w:r>
      <w:r w:rsidRPr="004A14B2">
        <w:rPr>
          <w:rFonts w:ascii="Times New Roman" w:eastAsia="Calibri" w:hAnsi="Times New Roman" w:cs="Times New Roman"/>
          <w:sz w:val="28"/>
        </w:rPr>
        <w:t xml:space="preserve"> по </w:t>
      </w:r>
      <w:r>
        <w:rPr>
          <w:rFonts w:ascii="Times New Roman" w:eastAsia="Calibri" w:hAnsi="Times New Roman" w:cs="Times New Roman"/>
          <w:sz w:val="28"/>
        </w:rPr>
        <w:t>31</w:t>
      </w:r>
      <w:r w:rsidRPr="004A14B2">
        <w:rPr>
          <w:rFonts w:ascii="Times New Roman" w:eastAsia="Calibri" w:hAnsi="Times New Roman" w:cs="Times New Roman"/>
          <w:sz w:val="28"/>
        </w:rPr>
        <w:t>.</w:t>
      </w:r>
      <w:r>
        <w:rPr>
          <w:rFonts w:ascii="Times New Roman" w:eastAsia="Calibri" w:hAnsi="Times New Roman" w:cs="Times New Roman"/>
          <w:sz w:val="28"/>
        </w:rPr>
        <w:t>12</w:t>
      </w:r>
      <w:r w:rsidRPr="004A14B2">
        <w:rPr>
          <w:rFonts w:ascii="Times New Roman" w:eastAsia="Calibri" w:hAnsi="Times New Roman" w:cs="Times New Roman"/>
          <w:sz w:val="28"/>
        </w:rPr>
        <w:t xml:space="preserve">.2024 отец несовершеннолетнего ребенка не выплачивал алименты на его содержание, задолженность по алиментам за указанный период составила </w:t>
      </w:r>
      <w:r>
        <w:rPr>
          <w:rFonts w:ascii="Times New Roman" w:eastAsia="Calibri" w:hAnsi="Times New Roman" w:cs="Times New Roman"/>
          <w:sz w:val="28"/>
        </w:rPr>
        <w:t>10</w:t>
      </w:r>
      <w:r w:rsidRPr="004A14B2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0</w:t>
      </w:r>
      <w:r w:rsidRPr="004A14B2">
        <w:rPr>
          <w:rFonts w:ascii="Times New Roman" w:eastAsia="Calibri" w:hAnsi="Times New Roman" w:cs="Times New Roman"/>
          <w:sz w:val="28"/>
        </w:rPr>
        <w:t xml:space="preserve">00 руб., </w:t>
      </w:r>
      <w:r w:rsidRPr="004A14B2">
        <w:rPr>
          <w:rFonts w:ascii="Times New Roman" w:eastAsia="Calibri" w:hAnsi="Times New Roman" w:cs="Times New Roman"/>
          <w:sz w:val="28"/>
        </w:rPr>
        <w:br/>
        <w:t xml:space="preserve">а общая сумма задолженности по алиментам, с момента возбуждения исполнительного производства, составляет </w:t>
      </w:r>
      <w:r>
        <w:rPr>
          <w:rFonts w:ascii="Times New Roman" w:eastAsia="Calibri" w:hAnsi="Times New Roman" w:cs="Times New Roman"/>
          <w:sz w:val="28"/>
        </w:rPr>
        <w:t>210 000 руб.</w:t>
      </w:r>
    </w:p>
    <w:p w14:paraId="174BEB56" w14:textId="77777777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2" w:name="_Hlk177491421"/>
      <w:r w:rsidRPr="004A14B2">
        <w:rPr>
          <w:rFonts w:ascii="Times New Roman" w:eastAsia="Calibri" w:hAnsi="Times New Roman" w:cs="Times New Roman"/>
          <w:sz w:val="28"/>
          <w:szCs w:val="28"/>
        </w:rPr>
        <w:t xml:space="preserve">Приговором Белогорского районного суда мужчина признан виновным </w:t>
      </w:r>
      <w:r w:rsidRPr="004A14B2">
        <w:rPr>
          <w:rFonts w:ascii="Times New Roman" w:eastAsia="Calibri" w:hAnsi="Times New Roman" w:cs="Times New Roman"/>
          <w:sz w:val="28"/>
          <w:szCs w:val="28"/>
        </w:rPr>
        <w:br/>
        <w:t>в совершении преступления, предусмотренного ч. 1 ст. 157 УК РФ.</w:t>
      </w:r>
    </w:p>
    <w:p w14:paraId="569001DB" w14:textId="6EBECB8E" w:rsidR="004A14B2" w:rsidRPr="004A14B2" w:rsidRDefault="004A14B2" w:rsidP="00F252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4B2">
        <w:rPr>
          <w:rFonts w:ascii="Times New Roman" w:eastAsia="Calibri" w:hAnsi="Times New Roman" w:cs="Times New Roman"/>
          <w:sz w:val="28"/>
        </w:rPr>
        <w:t xml:space="preserve">С учетом позиции государственного обвинителя судом </w:t>
      </w:r>
      <w:r w:rsidRPr="004A14B2">
        <w:rPr>
          <w:rFonts w:ascii="Times New Roman" w:eastAsia="Calibri" w:hAnsi="Times New Roman" w:cs="Times New Roman"/>
          <w:sz w:val="28"/>
          <w:szCs w:val="28"/>
        </w:rPr>
        <w:t>назначено наказание в виде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6 месяцев лишения свободы</w:t>
      </w:r>
      <w:r w:rsidRPr="004A14B2">
        <w:rPr>
          <w:rFonts w:ascii="Times New Roman" w:eastAsia="Calibri" w:hAnsi="Times New Roman" w:cs="Times New Roman"/>
          <w:sz w:val="28"/>
          <w:szCs w:val="28"/>
        </w:rPr>
        <w:t>.</w:t>
      </w:r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На основании ст. 73 УК РФ указанное наказание постановлено считать условным с испытательным сроком 6 месяцев.</w:t>
      </w:r>
    </w:p>
    <w:p w14:paraId="35CF4810" w14:textId="6C0C5B10" w:rsidR="00D76546" w:rsidRDefault="00D76546" w:rsidP="00F25206">
      <w:pPr>
        <w:spacing w:after="0"/>
      </w:pPr>
    </w:p>
    <w:p w14:paraId="310E5911" w14:textId="0E7BBC84" w:rsidR="00D76546" w:rsidRDefault="00D76546" w:rsidP="00F25206">
      <w:pPr>
        <w:spacing w:after="0"/>
      </w:pPr>
    </w:p>
    <w:p w14:paraId="6D6837BD" w14:textId="0E841A5E" w:rsidR="00D76546" w:rsidRPr="00F200E1" w:rsidRDefault="00D76546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Прокуратурой района утвержден обвинительный акт по уголовному делу в отношении местного жителя, который совершил преступление, предусмотренное ч. </w:t>
      </w:r>
      <w:r w:rsidR="00E74464" w:rsidRPr="00F200E1">
        <w:rPr>
          <w:rFonts w:ascii="Times New Roman" w:hAnsi="Times New Roman" w:cs="Times New Roman"/>
          <w:sz w:val="28"/>
          <w:szCs w:val="28"/>
        </w:rPr>
        <w:t>1</w:t>
      </w:r>
      <w:r w:rsidRPr="00F200E1">
        <w:rPr>
          <w:rFonts w:ascii="Times New Roman" w:hAnsi="Times New Roman" w:cs="Times New Roman"/>
          <w:sz w:val="28"/>
          <w:szCs w:val="28"/>
        </w:rPr>
        <w:t xml:space="preserve"> ст. 1</w:t>
      </w:r>
      <w:r w:rsidR="00070D88" w:rsidRPr="00F200E1">
        <w:rPr>
          <w:rFonts w:ascii="Times New Roman" w:hAnsi="Times New Roman" w:cs="Times New Roman"/>
          <w:sz w:val="28"/>
          <w:szCs w:val="28"/>
        </w:rPr>
        <w:t>66</w:t>
      </w:r>
      <w:r w:rsidRPr="00F200E1">
        <w:rPr>
          <w:rFonts w:ascii="Times New Roman" w:hAnsi="Times New Roman" w:cs="Times New Roman"/>
          <w:sz w:val="28"/>
          <w:szCs w:val="28"/>
        </w:rPr>
        <w:t xml:space="preserve"> УК РФ,</w:t>
      </w:r>
      <w:r w:rsidR="00070D88" w:rsidRPr="00F200E1">
        <w:rPr>
          <w:rFonts w:ascii="Times New Roman" w:hAnsi="Times New Roman" w:cs="Times New Roman"/>
          <w:sz w:val="28"/>
          <w:szCs w:val="28"/>
        </w:rPr>
        <w:t xml:space="preserve"> т.е. неправомерное завладение иным транспортным средством без цели хищения (угон).</w:t>
      </w:r>
    </w:p>
    <w:p w14:paraId="522F2FBE" w14:textId="7482D2E1" w:rsidR="00D76546" w:rsidRPr="00F200E1" w:rsidRDefault="00D76546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Органами расследования установлено, что </w:t>
      </w:r>
      <w:r w:rsidR="00070D88" w:rsidRPr="00F200E1">
        <w:rPr>
          <w:rFonts w:ascii="Times New Roman" w:hAnsi="Times New Roman" w:cs="Times New Roman"/>
          <w:sz w:val="28"/>
          <w:szCs w:val="28"/>
        </w:rPr>
        <w:t>20</w:t>
      </w:r>
      <w:r w:rsidRPr="00F200E1">
        <w:rPr>
          <w:rFonts w:ascii="Times New Roman" w:hAnsi="Times New Roman" w:cs="Times New Roman"/>
          <w:sz w:val="28"/>
          <w:szCs w:val="28"/>
        </w:rPr>
        <w:t>.0</w:t>
      </w:r>
      <w:r w:rsidR="00070D88" w:rsidRPr="00F200E1">
        <w:rPr>
          <w:rFonts w:ascii="Times New Roman" w:hAnsi="Times New Roman" w:cs="Times New Roman"/>
          <w:sz w:val="28"/>
          <w:szCs w:val="28"/>
        </w:rPr>
        <w:t>4</w:t>
      </w:r>
      <w:r w:rsidRPr="00F200E1">
        <w:rPr>
          <w:rFonts w:ascii="Times New Roman" w:hAnsi="Times New Roman" w:cs="Times New Roman"/>
          <w:sz w:val="28"/>
          <w:szCs w:val="28"/>
        </w:rPr>
        <w:t>.2025,</w:t>
      </w:r>
      <w:r w:rsidR="008C7BAD" w:rsidRPr="00F200E1">
        <w:rPr>
          <w:rFonts w:ascii="Times New Roman" w:hAnsi="Times New Roman" w:cs="Times New Roman"/>
          <w:sz w:val="28"/>
          <w:szCs w:val="28"/>
        </w:rPr>
        <w:t>в ночное время,</w:t>
      </w:r>
      <w:r w:rsidRPr="00F200E1">
        <w:rPr>
          <w:rFonts w:ascii="Times New Roman" w:hAnsi="Times New Roman" w:cs="Times New Roman"/>
          <w:sz w:val="28"/>
          <w:szCs w:val="28"/>
        </w:rPr>
        <w:t xml:space="preserve"> местный житель, </w:t>
      </w:r>
      <w:r w:rsidR="00070D88" w:rsidRPr="00F200E1">
        <w:rPr>
          <w:rFonts w:ascii="Times New Roman" w:hAnsi="Times New Roman" w:cs="Times New Roman"/>
          <w:sz w:val="28"/>
          <w:szCs w:val="28"/>
        </w:rPr>
        <w:t>ранее неоднократно судим</w:t>
      </w:r>
      <w:r w:rsidR="008C7BAD" w:rsidRPr="00F200E1">
        <w:rPr>
          <w:rFonts w:ascii="Times New Roman" w:hAnsi="Times New Roman" w:cs="Times New Roman"/>
          <w:sz w:val="28"/>
          <w:szCs w:val="28"/>
        </w:rPr>
        <w:t>ый</w:t>
      </w:r>
      <w:r w:rsidR="00070D88" w:rsidRPr="00F200E1">
        <w:rPr>
          <w:rFonts w:ascii="Times New Roman" w:hAnsi="Times New Roman" w:cs="Times New Roman"/>
          <w:sz w:val="28"/>
          <w:szCs w:val="28"/>
        </w:rPr>
        <w:t>, совершил угон мопеда марки «</w:t>
      </w:r>
      <w:r w:rsidR="00070D88" w:rsidRPr="00F200E1">
        <w:rPr>
          <w:rFonts w:ascii="Times New Roman" w:hAnsi="Times New Roman" w:cs="Times New Roman"/>
          <w:sz w:val="28"/>
          <w:szCs w:val="28"/>
          <w:lang w:val="en-US"/>
        </w:rPr>
        <w:t>Yamaha</w:t>
      </w:r>
      <w:r w:rsidR="00070D88" w:rsidRPr="00F200E1">
        <w:rPr>
          <w:rFonts w:ascii="Times New Roman" w:hAnsi="Times New Roman" w:cs="Times New Roman"/>
          <w:sz w:val="28"/>
          <w:szCs w:val="28"/>
        </w:rPr>
        <w:t xml:space="preserve"> </w:t>
      </w:r>
      <w:r w:rsidR="00070D88" w:rsidRPr="00F200E1">
        <w:rPr>
          <w:rFonts w:ascii="Times New Roman" w:hAnsi="Times New Roman" w:cs="Times New Roman"/>
          <w:sz w:val="28"/>
          <w:szCs w:val="28"/>
          <w:lang w:val="en-US"/>
        </w:rPr>
        <w:t>Vino</w:t>
      </w:r>
      <w:r w:rsidR="00070D88" w:rsidRPr="00F200E1">
        <w:rPr>
          <w:rFonts w:ascii="Times New Roman" w:hAnsi="Times New Roman" w:cs="Times New Roman"/>
          <w:sz w:val="28"/>
          <w:szCs w:val="28"/>
        </w:rPr>
        <w:t>»</w:t>
      </w:r>
      <w:r w:rsidR="008C7BAD" w:rsidRPr="00F200E1">
        <w:rPr>
          <w:rFonts w:ascii="Times New Roman" w:hAnsi="Times New Roman" w:cs="Times New Roman"/>
          <w:sz w:val="28"/>
          <w:szCs w:val="28"/>
        </w:rPr>
        <w:t>, который находился на законных основаниях на ул. Фонтанная, д.3, с. Петрово, Белогорский район.</w:t>
      </w:r>
    </w:p>
    <w:p w14:paraId="77475D05" w14:textId="5D62859B" w:rsidR="00D76546" w:rsidRPr="00F200E1" w:rsidRDefault="00D76546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>В</w:t>
      </w:r>
      <w:r w:rsidR="008C7BAD" w:rsidRPr="00F200E1">
        <w:rPr>
          <w:rFonts w:ascii="Times New Roman" w:hAnsi="Times New Roman" w:cs="Times New Roman"/>
          <w:sz w:val="28"/>
          <w:szCs w:val="28"/>
        </w:rPr>
        <w:t>виду отсутствия в наличии ключа от замка зажигания вышеуказанного мопеда, мужчина, путем физических усилий приводил мопед в движение и управлял им.   Таким образом, мужчина доехал на вышеуказанном мопеде по месту своего жительства до с. Верхние Орешники, Белогорского района, где и оставил мопед.</w:t>
      </w:r>
    </w:p>
    <w:p w14:paraId="07C87039" w14:textId="57B03CDB" w:rsidR="00D76546" w:rsidRDefault="00D76546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   Уголовное дело направлено в Белогорский районный суд для рассмотрения по существу.</w:t>
      </w:r>
    </w:p>
    <w:p w14:paraId="37844D12" w14:textId="77777777" w:rsidR="00F200E1" w:rsidRP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E950C2" w14:textId="5407913C" w:rsidR="00F200E1" w:rsidRP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>Прокуратурой района 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200E1">
        <w:rPr>
          <w:rFonts w:ascii="Times New Roman" w:hAnsi="Times New Roman" w:cs="Times New Roman"/>
          <w:sz w:val="28"/>
          <w:szCs w:val="28"/>
        </w:rPr>
        <w:t xml:space="preserve"> обвинительн</w:t>
      </w:r>
      <w:r>
        <w:rPr>
          <w:rFonts w:ascii="Times New Roman" w:hAnsi="Times New Roman" w:cs="Times New Roman"/>
          <w:sz w:val="28"/>
          <w:szCs w:val="28"/>
        </w:rPr>
        <w:t>ое заключение</w:t>
      </w:r>
      <w:r w:rsidRPr="00F200E1">
        <w:rPr>
          <w:rFonts w:ascii="Times New Roman" w:hAnsi="Times New Roman" w:cs="Times New Roman"/>
          <w:sz w:val="28"/>
          <w:szCs w:val="28"/>
        </w:rPr>
        <w:t xml:space="preserve"> по уголовному делу в отношении местного жителя, который совершил преступлени</w:t>
      </w:r>
      <w:r>
        <w:rPr>
          <w:rFonts w:ascii="Times New Roman" w:hAnsi="Times New Roman" w:cs="Times New Roman"/>
          <w:sz w:val="28"/>
          <w:szCs w:val="28"/>
        </w:rPr>
        <w:t>я, предусмотренные ч. 3 ст. 291, ч. 3 ст. 159.2 УК РФ.</w:t>
      </w:r>
    </w:p>
    <w:p w14:paraId="03B2EAF7" w14:textId="544C91FB" w:rsidR="00F200E1" w:rsidRP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>Органами расследования установлено, что</w:t>
      </w:r>
      <w:r>
        <w:rPr>
          <w:rFonts w:ascii="Times New Roman" w:hAnsi="Times New Roman" w:cs="Times New Roman"/>
          <w:sz w:val="28"/>
          <w:szCs w:val="28"/>
        </w:rPr>
        <w:t xml:space="preserve"> в 2023 году мужчина передал взятку через посредника </w:t>
      </w:r>
      <w:r w:rsidRPr="00F200E1">
        <w:rPr>
          <w:rFonts w:ascii="Times New Roman" w:hAnsi="Times New Roman" w:cs="Times New Roman"/>
          <w:sz w:val="28"/>
          <w:szCs w:val="28"/>
        </w:rPr>
        <w:t>бывш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F200E1">
        <w:rPr>
          <w:rFonts w:ascii="Times New Roman" w:hAnsi="Times New Roman" w:cs="Times New Roman"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0E1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F200E1">
        <w:rPr>
          <w:rFonts w:ascii="Times New Roman" w:hAnsi="Times New Roman" w:cs="Times New Roman"/>
          <w:sz w:val="28"/>
          <w:szCs w:val="28"/>
        </w:rPr>
        <w:br/>
        <w:t xml:space="preserve"> из отделов департамента труда и социальной защиты населения администрации Белогорского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размере 65 000 руб. </w:t>
      </w:r>
      <w:r w:rsidRPr="00F200E1">
        <w:rPr>
          <w:rFonts w:ascii="Times New Roman" w:hAnsi="Times New Roman" w:cs="Times New Roman"/>
          <w:sz w:val="28"/>
          <w:szCs w:val="28"/>
        </w:rPr>
        <w:t xml:space="preserve">за </w:t>
      </w:r>
      <w:r w:rsidRPr="00F200E1">
        <w:rPr>
          <w:rFonts w:ascii="Times New Roman" w:hAnsi="Times New Roman" w:cs="Times New Roman"/>
          <w:sz w:val="28"/>
          <w:szCs w:val="28"/>
        </w:rPr>
        <w:lastRenderedPageBreak/>
        <w:t>беспрепятственное заключение социального контракта и незаконное получение выплат по социальному контракту в размере 350 000 руб.</w:t>
      </w:r>
    </w:p>
    <w:p w14:paraId="063ABC89" w14:textId="34DA61AA" w:rsid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   Уголовное дело направлено в Белогорский районный суд для рассмотрения по существу.</w:t>
      </w:r>
    </w:p>
    <w:p w14:paraId="38E194DE" w14:textId="4118E7E2" w:rsid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A57225" w14:textId="0E61F8FF" w:rsidR="00F200E1" w:rsidRP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>Прокуратурой района утверждено обвинительное заключение по уголовному делу в отношении местного жителя, который совершил преступлени</w:t>
      </w:r>
      <w:r>
        <w:rPr>
          <w:rFonts w:ascii="Times New Roman" w:hAnsi="Times New Roman" w:cs="Times New Roman"/>
          <w:sz w:val="28"/>
          <w:szCs w:val="28"/>
        </w:rPr>
        <w:t xml:space="preserve">е, предусмотренное ч. 1 ст. 151.2 УК РФ, т.е. иное вовлечение несовершеннолетнего в совершение противоправных действий, заведомо для виновного представляющих опасность для жизни несовершеннолетнего, путем уговоров, предложений, обещаний или иным способом, совершенное лицом, достигшим восемнадцатилетнего возраста. </w:t>
      </w:r>
    </w:p>
    <w:p w14:paraId="09D7A555" w14:textId="77777777" w:rsidR="00E221F0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Органами расследования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09.02.2025 мужчина </w:t>
      </w:r>
      <w:r w:rsidR="00E221F0">
        <w:rPr>
          <w:rFonts w:ascii="Times New Roman" w:hAnsi="Times New Roman" w:cs="Times New Roman"/>
          <w:sz w:val="28"/>
          <w:szCs w:val="28"/>
        </w:rPr>
        <w:t>предложил своему несовершеннолетнему сыну, управлять источником повышенной опасности- транспортным средством марки «Форд Фиеста», объясняя это тем, что навыки вождения автомобилем будут полезны несовершеннолетнему.</w:t>
      </w:r>
    </w:p>
    <w:p w14:paraId="0318DEB8" w14:textId="012A0252" w:rsidR="00F200E1" w:rsidRDefault="00E221F0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этого, 07.03.2025, в ночное время, несовершеннолетний, управляя автомобилем «Форд Фиеста», двигаясь по автодороге «Таврида», нарушил ПДД РФ и совершил столкновение с двигающимся во встречном направлении грузовым автомобилем марки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Sirtak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69BF08E7" w14:textId="09C78261" w:rsidR="00E221F0" w:rsidRPr="00E221F0" w:rsidRDefault="00E221F0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дорожно-транспортного происшествия несовершеннолетнему водителю причинены телесные повреждения, повлекшие тяжкий вред здоровью человека.</w:t>
      </w:r>
    </w:p>
    <w:p w14:paraId="6C24F42F" w14:textId="77777777" w:rsidR="00F200E1" w:rsidRPr="00F200E1" w:rsidRDefault="00F200E1" w:rsidP="00F252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E1">
        <w:rPr>
          <w:rFonts w:ascii="Times New Roman" w:hAnsi="Times New Roman" w:cs="Times New Roman"/>
          <w:sz w:val="28"/>
          <w:szCs w:val="28"/>
        </w:rPr>
        <w:t xml:space="preserve">   Уголовное дело направлено в Белогорский районный суд для рассмотрения по существу.</w:t>
      </w:r>
    </w:p>
    <w:p w14:paraId="73849DC5" w14:textId="77777777" w:rsidR="00F200E1" w:rsidRPr="00F200E1" w:rsidRDefault="00F200E1" w:rsidP="00F200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5F7F3B" w14:textId="77777777" w:rsidR="00F200E1" w:rsidRPr="00F200E1" w:rsidRDefault="00F200E1" w:rsidP="00F200E1"/>
    <w:p w14:paraId="3BFBD78A" w14:textId="77777777" w:rsidR="00D76546" w:rsidRPr="008C7BAD" w:rsidRDefault="00D76546"/>
    <w:sectPr w:rsidR="00D76546" w:rsidRPr="008C7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D1"/>
    <w:rsid w:val="00070D88"/>
    <w:rsid w:val="00430225"/>
    <w:rsid w:val="004A14B2"/>
    <w:rsid w:val="005A1641"/>
    <w:rsid w:val="007603D1"/>
    <w:rsid w:val="008C7BAD"/>
    <w:rsid w:val="00D76546"/>
    <w:rsid w:val="00E221F0"/>
    <w:rsid w:val="00E74464"/>
    <w:rsid w:val="00F200E1"/>
    <w:rsid w:val="00F2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1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Тихомаева Вера Сергеевна</dc:creator>
  <cp:lastModifiedBy>Пользователь</cp:lastModifiedBy>
  <cp:revision>2</cp:revision>
  <dcterms:created xsi:type="dcterms:W3CDTF">2025-06-20T05:07:00Z</dcterms:created>
  <dcterms:modified xsi:type="dcterms:W3CDTF">2025-06-20T05:07:00Z</dcterms:modified>
</cp:coreProperties>
</file>